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523" w:rsidRPr="009B2523" w:rsidRDefault="009B2523" w:rsidP="009B2523">
      <w:pPr>
        <w:jc w:val="center"/>
        <w:rPr>
          <w:rFonts w:ascii="Microsoft Sans Serif" w:hAnsi="Microsoft Sans Serif" w:cs="Microsoft Sans Serif"/>
          <w:b/>
          <w:sz w:val="28"/>
        </w:rPr>
      </w:pPr>
      <w:r w:rsidRPr="009B2523">
        <w:rPr>
          <w:rFonts w:ascii="Microsoft Sans Serif" w:hAnsi="Microsoft Sans Serif" w:cs="Microsoft Sans Serif"/>
          <w:b/>
          <w:sz w:val="28"/>
        </w:rPr>
        <w:t>Культура питания</w:t>
      </w:r>
      <w:r>
        <w:rPr>
          <w:rFonts w:ascii="Microsoft Sans Serif" w:hAnsi="Microsoft Sans Serif" w:cs="Microsoft Sans Serif"/>
          <w:b/>
          <w:sz w:val="28"/>
        </w:rPr>
        <w:t>-</w:t>
      </w:r>
      <w:r w:rsidRPr="009B2523">
        <w:rPr>
          <w:rFonts w:ascii="Microsoft Sans Serif" w:hAnsi="Microsoft Sans Serif" w:cs="Microsoft Sans Serif"/>
          <w:b/>
          <w:sz w:val="28"/>
        </w:rPr>
        <w:t xml:space="preserve"> тоже воспитание!</w:t>
      </w:r>
    </w:p>
    <w:p w:rsidR="002B31E0" w:rsidRPr="009B2523" w:rsidRDefault="009B2523" w:rsidP="002B31E0">
      <w:pPr>
        <w:jc w:val="both"/>
        <w:rPr>
          <w:rFonts w:ascii="Microsoft Sans Serif" w:hAnsi="Microsoft Sans Serif" w:cs="Microsoft Sans Serif"/>
          <w:sz w:val="28"/>
        </w:rPr>
      </w:pPr>
      <w:r>
        <w:rPr>
          <w:rFonts w:ascii="Microsoft Sans Serif" w:hAnsi="Microsoft Sans Serif" w:cs="Microsoft Sans Serif"/>
          <w:sz w:val="28"/>
        </w:rPr>
        <w:t xml:space="preserve">    </w:t>
      </w:r>
      <w:r w:rsidR="002B31E0" w:rsidRPr="009B2523">
        <w:rPr>
          <w:rFonts w:ascii="Microsoft Sans Serif" w:hAnsi="Microsoft Sans Serif" w:cs="Microsoft Sans Serif"/>
          <w:sz w:val="28"/>
        </w:rPr>
        <w:t>Муниципальное общеобразова</w:t>
      </w:r>
      <w:r w:rsidR="00175008" w:rsidRPr="009B2523">
        <w:rPr>
          <w:rFonts w:ascii="Microsoft Sans Serif" w:hAnsi="Microsoft Sans Serif" w:cs="Microsoft Sans Serif"/>
          <w:sz w:val="28"/>
        </w:rPr>
        <w:t>тельное учреждение «Гимназия г.</w:t>
      </w:r>
      <w:r w:rsidR="002B31E0" w:rsidRPr="009B2523">
        <w:rPr>
          <w:rFonts w:ascii="Microsoft Sans Serif" w:hAnsi="Microsoft Sans Serif" w:cs="Microsoft Sans Serif"/>
          <w:sz w:val="28"/>
        </w:rPr>
        <w:t xml:space="preserve"> </w:t>
      </w:r>
      <w:r w:rsidR="00175008" w:rsidRPr="009B2523">
        <w:rPr>
          <w:rFonts w:ascii="Microsoft Sans Serif" w:hAnsi="Microsoft Sans Serif" w:cs="Microsoft Sans Serif"/>
          <w:sz w:val="28"/>
        </w:rPr>
        <w:t>Надыма»</w:t>
      </w:r>
      <w:r w:rsidR="002B31E0" w:rsidRPr="009B2523">
        <w:rPr>
          <w:rFonts w:ascii="Microsoft Sans Serif" w:hAnsi="Microsoft Sans Serif" w:cs="Microsoft Sans Serif"/>
          <w:sz w:val="28"/>
        </w:rPr>
        <w:t xml:space="preserve"> - уникальное место. В нём органично пересекаютс</w:t>
      </w:r>
      <w:r w:rsidR="00175008" w:rsidRPr="009B2523">
        <w:rPr>
          <w:rFonts w:ascii="Microsoft Sans Serif" w:hAnsi="Microsoft Sans Serif" w:cs="Microsoft Sans Serif"/>
          <w:sz w:val="28"/>
        </w:rPr>
        <w:t>я пе</w:t>
      </w:r>
      <w:r w:rsidR="002B31E0" w:rsidRPr="009B2523">
        <w:rPr>
          <w:rFonts w:ascii="Microsoft Sans Serif" w:hAnsi="Microsoft Sans Serif" w:cs="Microsoft Sans Serif"/>
          <w:sz w:val="28"/>
        </w:rPr>
        <w:t>редовые достижения педагогической науки, информационные техн</w:t>
      </w:r>
      <w:r w:rsidR="00175008" w:rsidRPr="009B2523">
        <w:rPr>
          <w:rFonts w:ascii="Microsoft Sans Serif" w:hAnsi="Microsoft Sans Serif" w:cs="Microsoft Sans Serif"/>
          <w:sz w:val="28"/>
        </w:rPr>
        <w:t xml:space="preserve">ологии и тот необыкновенный дух единства, который присущ только гимназии.  Исходя из понимания гимназического воспитания как </w:t>
      </w:r>
      <w:r w:rsidR="002B31E0" w:rsidRPr="009B2523">
        <w:rPr>
          <w:rFonts w:ascii="Microsoft Sans Serif" w:hAnsi="Microsoft Sans Serif" w:cs="Microsoft Sans Serif"/>
          <w:sz w:val="28"/>
        </w:rPr>
        <w:t>совместного вхождения педагога, гимназиста и его родителей   в</w:t>
      </w:r>
      <w:r w:rsidR="00175008" w:rsidRPr="009B2523">
        <w:rPr>
          <w:rFonts w:ascii="Microsoft Sans Serif" w:hAnsi="Microsoft Sans Serif" w:cs="Microsoft Sans Serif"/>
          <w:sz w:val="28"/>
        </w:rPr>
        <w:t xml:space="preserve"> к</w:t>
      </w:r>
      <w:r w:rsidR="002B31E0" w:rsidRPr="009B2523">
        <w:rPr>
          <w:rFonts w:ascii="Microsoft Sans Serif" w:hAnsi="Microsoft Sans Serif" w:cs="Microsoft Sans Serif"/>
          <w:sz w:val="28"/>
        </w:rPr>
        <w:t>онтекст современной </w:t>
      </w:r>
      <w:r w:rsidR="00175008" w:rsidRPr="009B2523">
        <w:rPr>
          <w:rFonts w:ascii="Microsoft Sans Serif" w:hAnsi="Microsoft Sans Serif" w:cs="Microsoft Sans Serif"/>
          <w:sz w:val="28"/>
        </w:rPr>
        <w:t>культуры в гимназии на прот</w:t>
      </w:r>
      <w:r w:rsidR="002B31E0" w:rsidRPr="009B2523">
        <w:rPr>
          <w:rFonts w:ascii="Microsoft Sans Serif" w:hAnsi="Microsoft Sans Serif" w:cs="Microsoft Sans Serif"/>
          <w:sz w:val="28"/>
        </w:rPr>
        <w:t xml:space="preserve">яжении нескольких десятков лет </w:t>
      </w:r>
      <w:r w:rsidR="00175008" w:rsidRPr="009B2523">
        <w:rPr>
          <w:rFonts w:ascii="Microsoft Sans Serif" w:hAnsi="Microsoft Sans Serif" w:cs="Microsoft Sans Serif"/>
          <w:sz w:val="28"/>
        </w:rPr>
        <w:t>реализуется технология «Погружение в эпоху». Она подразумевает построение содержания духовно-нравственного развития и воспита</w:t>
      </w:r>
      <w:r w:rsidR="002B31E0" w:rsidRPr="009B2523">
        <w:rPr>
          <w:rFonts w:ascii="Microsoft Sans Serif" w:hAnsi="Microsoft Sans Serif" w:cs="Microsoft Sans Serif"/>
          <w:sz w:val="28"/>
        </w:rPr>
        <w:t>ния гимназистов в соответствии </w:t>
      </w:r>
      <w:r w:rsidR="00175008" w:rsidRPr="009B2523">
        <w:rPr>
          <w:rFonts w:ascii="Microsoft Sans Serif" w:hAnsi="Microsoft Sans Serif" w:cs="Microsoft Sans Serif"/>
          <w:sz w:val="28"/>
        </w:rPr>
        <w:t xml:space="preserve">с </w:t>
      </w:r>
      <w:r w:rsidR="002B31E0" w:rsidRPr="009B2523">
        <w:rPr>
          <w:rFonts w:ascii="Microsoft Sans Serif" w:hAnsi="Microsoft Sans Serif" w:cs="Microsoft Sans Serif"/>
          <w:sz w:val="28"/>
        </w:rPr>
        <w:t>определенным этапом развития в </w:t>
      </w:r>
      <w:r w:rsidR="00175008" w:rsidRPr="009B2523">
        <w:rPr>
          <w:rFonts w:ascii="Microsoft Sans Serif" w:hAnsi="Microsoft Sans Serif" w:cs="Microsoft Sans Serif"/>
          <w:sz w:val="28"/>
        </w:rPr>
        <w:t xml:space="preserve">истории России, начиная от вхождения   в   современную   цивилизацию   и   заканчивая   присвоением   духовных ценностей, </w:t>
      </w:r>
      <w:proofErr w:type="gramStart"/>
      <w:r w:rsidR="00175008" w:rsidRPr="009B2523">
        <w:rPr>
          <w:rFonts w:ascii="Microsoft Sans Serif" w:hAnsi="Microsoft Sans Serif" w:cs="Microsoft Sans Serif"/>
          <w:sz w:val="28"/>
        </w:rPr>
        <w:t>выработанных  человечеством</w:t>
      </w:r>
      <w:proofErr w:type="gramEnd"/>
      <w:r w:rsidR="00175008" w:rsidRPr="009B2523">
        <w:rPr>
          <w:rFonts w:ascii="Microsoft Sans Serif" w:hAnsi="Microsoft Sans Serif" w:cs="Microsoft Sans Serif"/>
          <w:sz w:val="28"/>
        </w:rPr>
        <w:t>.</w:t>
      </w:r>
      <w:r w:rsidR="002B31E0" w:rsidRPr="009B2523">
        <w:rPr>
          <w:rFonts w:ascii="Microsoft Sans Serif" w:hAnsi="Microsoft Sans Serif" w:cs="Microsoft Sans Serif"/>
          <w:sz w:val="28"/>
        </w:rPr>
        <w:t xml:space="preserve"> </w:t>
      </w:r>
      <w:r w:rsidR="00F14851" w:rsidRPr="009B2523">
        <w:rPr>
          <w:rFonts w:ascii="Microsoft Sans Serif" w:hAnsi="Microsoft Sans Serif" w:cs="Microsoft Sans Serif"/>
          <w:sz w:val="28"/>
        </w:rPr>
        <w:t>Этапы погружения рассчитаны</w:t>
      </w:r>
      <w:r w:rsidR="002B31E0" w:rsidRPr="009B2523">
        <w:rPr>
          <w:rFonts w:ascii="Microsoft Sans Serif" w:hAnsi="Microsoft Sans Serif" w:cs="Microsoft Sans Serif"/>
          <w:sz w:val="28"/>
        </w:rPr>
        <w:t xml:space="preserve"> на весь одиннадцатилетний период </w:t>
      </w:r>
      <w:proofErr w:type="gramStart"/>
      <w:r w:rsidR="002B31E0" w:rsidRPr="009B2523">
        <w:rPr>
          <w:rFonts w:ascii="Microsoft Sans Serif" w:hAnsi="Microsoft Sans Serif" w:cs="Microsoft Sans Serif"/>
          <w:sz w:val="28"/>
        </w:rPr>
        <w:t>обучения  ребенка</w:t>
      </w:r>
      <w:proofErr w:type="gramEnd"/>
      <w:r w:rsidR="002B31E0" w:rsidRPr="009B2523">
        <w:rPr>
          <w:rFonts w:ascii="Microsoft Sans Serif" w:hAnsi="Microsoft Sans Serif" w:cs="Microsoft Sans Serif"/>
          <w:sz w:val="28"/>
        </w:rPr>
        <w:t xml:space="preserve"> в  гимназии:</w:t>
      </w:r>
    </w:p>
    <w:p w:rsidR="002B31E0" w:rsidRPr="009B2523" w:rsidRDefault="002B31E0" w:rsidP="002B31E0">
      <w:pPr>
        <w:numPr>
          <w:ilvl w:val="0"/>
          <w:numId w:val="1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Античность;</w:t>
      </w:r>
    </w:p>
    <w:p w:rsidR="002B31E0" w:rsidRPr="009B2523" w:rsidRDefault="002B31E0" w:rsidP="002B31E0">
      <w:pPr>
        <w:numPr>
          <w:ilvl w:val="0"/>
          <w:numId w:val="1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Древняя Русь (IX - XIII века)</w:t>
      </w:r>
    </w:p>
    <w:p w:rsidR="002B31E0" w:rsidRPr="009B2523" w:rsidRDefault="002B31E0" w:rsidP="002B31E0">
      <w:pPr>
        <w:numPr>
          <w:ilvl w:val="0"/>
          <w:numId w:val="1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Московская Русь (XIV - XVII века)</w:t>
      </w:r>
    </w:p>
    <w:p w:rsidR="002B31E0" w:rsidRPr="009B2523" w:rsidRDefault="002B31E0" w:rsidP="002B31E0">
      <w:pPr>
        <w:numPr>
          <w:ilvl w:val="0"/>
          <w:numId w:val="1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Под славным знаменем Петра</w:t>
      </w:r>
    </w:p>
    <w:p w:rsidR="002B31E0" w:rsidRPr="009B2523" w:rsidRDefault="002B31E0" w:rsidP="002B31E0">
      <w:pPr>
        <w:numPr>
          <w:ilvl w:val="0"/>
          <w:numId w:val="1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 xml:space="preserve">Тайны дворцовых переворотов (от Екатерины </w:t>
      </w:r>
      <w:proofErr w:type="gramStart"/>
      <w:r w:rsidRPr="009B2523">
        <w:rPr>
          <w:rFonts w:ascii="Microsoft Sans Serif" w:hAnsi="Microsoft Sans Serif" w:cs="Microsoft Sans Serif"/>
          <w:sz w:val="28"/>
        </w:rPr>
        <w:t>I  до</w:t>
      </w:r>
      <w:proofErr w:type="gramEnd"/>
      <w:r w:rsidRPr="009B2523">
        <w:rPr>
          <w:rFonts w:ascii="Microsoft Sans Serif" w:hAnsi="Microsoft Sans Serif" w:cs="Microsoft Sans Serif"/>
          <w:sz w:val="28"/>
        </w:rPr>
        <w:t xml:space="preserve"> Петра III (XVII век))</w:t>
      </w:r>
    </w:p>
    <w:p w:rsidR="002B31E0" w:rsidRPr="009B2523" w:rsidRDefault="002B31E0" w:rsidP="002B31E0">
      <w:pPr>
        <w:numPr>
          <w:ilvl w:val="0"/>
          <w:numId w:val="1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Великий век Екатерины (правление Екатерины II)</w:t>
      </w:r>
    </w:p>
    <w:p w:rsidR="002B31E0" w:rsidRPr="009B2523" w:rsidRDefault="002B31E0" w:rsidP="002B31E0">
      <w:pPr>
        <w:numPr>
          <w:ilvl w:val="0"/>
          <w:numId w:val="1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Золотой век России (первая половина XIX века)</w:t>
      </w:r>
      <w:bookmarkStart w:id="0" w:name="_GoBack"/>
      <w:bookmarkEnd w:id="0"/>
    </w:p>
    <w:p w:rsidR="002B31E0" w:rsidRPr="009B2523" w:rsidRDefault="002B31E0" w:rsidP="002B31E0">
      <w:pPr>
        <w:numPr>
          <w:ilvl w:val="0"/>
          <w:numId w:val="1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Эпоха великих реформ (вторая половина XIX века)</w:t>
      </w:r>
    </w:p>
    <w:p w:rsidR="002B31E0" w:rsidRPr="009B2523" w:rsidRDefault="009B2523" w:rsidP="002B31E0">
      <w:pPr>
        <w:numPr>
          <w:ilvl w:val="0"/>
          <w:numId w:val="1"/>
        </w:numPr>
        <w:jc w:val="both"/>
        <w:rPr>
          <w:rFonts w:ascii="Microsoft Sans Serif" w:hAnsi="Microsoft Sans Serif" w:cs="Microsoft Sans Serif"/>
          <w:sz w:val="28"/>
        </w:rPr>
      </w:pPr>
      <w:r>
        <w:rPr>
          <w:rFonts w:ascii="Microsoft Sans Serif" w:hAnsi="Microsoft Sans Serif" w:cs="Microsoft Sans Serif"/>
          <w:sz w:val="28"/>
        </w:rPr>
        <w:t>Серебряный век </w:t>
      </w:r>
      <w:r w:rsidR="002B31E0" w:rsidRPr="009B2523">
        <w:rPr>
          <w:rFonts w:ascii="Microsoft Sans Serif" w:hAnsi="Microsoft Sans Serif" w:cs="Microsoft Sans Serif"/>
          <w:sz w:val="28"/>
        </w:rPr>
        <w:t>России (1894г. -  1917г.)</w:t>
      </w:r>
    </w:p>
    <w:p w:rsidR="002B31E0" w:rsidRPr="009B2523" w:rsidRDefault="002B31E0" w:rsidP="002B31E0">
      <w:pPr>
        <w:numPr>
          <w:ilvl w:val="0"/>
          <w:numId w:val="1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В вихре войн и революций (1917г - 1953 г.)</w:t>
      </w:r>
    </w:p>
    <w:p w:rsidR="002B31E0" w:rsidRPr="009B2523" w:rsidRDefault="009B2523" w:rsidP="002B31E0">
      <w:pPr>
        <w:numPr>
          <w:ilvl w:val="0"/>
          <w:numId w:val="1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234950</wp:posOffset>
            </wp:positionV>
            <wp:extent cx="3358515" cy="2190750"/>
            <wp:effectExtent l="0" t="0" r="0" b="0"/>
            <wp:wrapTight wrapText="bothSides">
              <wp:wrapPolygon edited="0">
                <wp:start x="0" y="0"/>
                <wp:lineTo x="0" y="21412"/>
                <wp:lineTo x="21441" y="21412"/>
                <wp:lineTo x="21441" y="0"/>
                <wp:lineTo x="0" y="0"/>
              </wp:wrapPolygon>
            </wp:wrapTight>
            <wp:docPr id="1" name="Рисунок 1" descr="D:\Users\40-2\Desktop\Конкурс столовых\Эпоха Петр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40-2\Desktop\Конкурс столовых\Эпоха Петра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51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1E0" w:rsidRPr="009B2523">
        <w:rPr>
          <w:rFonts w:ascii="Microsoft Sans Serif" w:hAnsi="Microsoft Sans Serif" w:cs="Microsoft Sans Serif"/>
          <w:sz w:val="28"/>
        </w:rPr>
        <w:t>В стране социализма (1954г. - 1985г.)</w:t>
      </w:r>
    </w:p>
    <w:p w:rsidR="009B2523" w:rsidRDefault="009B2523" w:rsidP="009B2523">
      <w:p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231140</wp:posOffset>
                </wp:positionH>
                <wp:positionV relativeFrom="paragraph">
                  <wp:posOffset>2113280</wp:posOffset>
                </wp:positionV>
                <wp:extent cx="2114550" cy="361950"/>
                <wp:effectExtent l="0" t="0" r="0" b="0"/>
                <wp:wrapTight wrapText="bothSides">
                  <wp:wrapPolygon edited="0">
                    <wp:start x="0" y="0"/>
                    <wp:lineTo x="0" y="20463"/>
                    <wp:lineTo x="21405" y="20463"/>
                    <wp:lineTo x="21405" y="0"/>
                    <wp:lineTo x="0" y="0"/>
                  </wp:wrapPolygon>
                </wp:wrapTight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851" w:rsidRPr="00F14851" w:rsidRDefault="00F14851">
                            <w:pPr>
                              <w:rPr>
                                <w:i/>
                              </w:rPr>
                            </w:pPr>
                            <w:r w:rsidRPr="00F14851">
                              <w:rPr>
                                <w:i/>
                              </w:rPr>
                              <w:t>Эпоха Петра. «Царский пир»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8.2pt;margin-top:166.4pt;width:166.5pt;height:28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" fillcolor="white [3201]" stroked="f" strokeweight=".5pt">
                <v:textbox>
                  <w:txbxContent>
                    <w:p w:rsidR="00F14851" w:rsidRPr="00F14851" w:rsidRDefault="00F14851">
                      <w:pPr>
                        <w:rPr>
                          <w:i/>
                        </w:rPr>
                      </w:pPr>
                      <w:r w:rsidRPr="00F14851">
                        <w:rPr>
                          <w:i/>
                        </w:rPr>
                        <w:t>Эпоха Петра. «Царский пир»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Microsoft Sans Serif" w:hAnsi="Microsoft Sans Serif" w:cs="Microsoft Sans Serif"/>
          <w:sz w:val="28"/>
        </w:rPr>
        <w:t xml:space="preserve"> Чтобы лучше </w:t>
      </w:r>
      <w:r w:rsidR="00175008" w:rsidRPr="009B2523">
        <w:rPr>
          <w:rFonts w:ascii="Microsoft Sans Serif" w:hAnsi="Microsoft Sans Serif" w:cs="Microsoft Sans Serif"/>
          <w:sz w:val="28"/>
        </w:rPr>
        <w:t xml:space="preserve">понять и изучить исторический период, гимназистам </w:t>
      </w:r>
      <w:proofErr w:type="gramStart"/>
      <w:r w:rsidR="00175008" w:rsidRPr="009B2523">
        <w:rPr>
          <w:rFonts w:ascii="Microsoft Sans Serif" w:hAnsi="Microsoft Sans Serif" w:cs="Microsoft Sans Serif"/>
          <w:sz w:val="28"/>
        </w:rPr>
        <w:t>предлагается  в</w:t>
      </w:r>
      <w:proofErr w:type="gramEnd"/>
      <w:r w:rsidR="00175008" w:rsidRPr="009B2523">
        <w:rPr>
          <w:rFonts w:ascii="Microsoft Sans Serif" w:hAnsi="Microsoft Sans Serif" w:cs="Microsoft Sans Serif"/>
          <w:sz w:val="28"/>
        </w:rPr>
        <w:t xml:space="preserve"> нем «прожить»:  поучаствовать в проводимых  в те времена  праздниках, состязаниях, примерить наряды, станцевать те танцы, посмотреть спектакли,   послушать  музыку, полюбоваться картинами той эпохи и о той эпохе. </w:t>
      </w:r>
    </w:p>
    <w:p w:rsidR="009B2523" w:rsidRPr="009B2523" w:rsidRDefault="009B2523" w:rsidP="009B2523">
      <w:pPr>
        <w:jc w:val="both"/>
        <w:rPr>
          <w:rFonts w:ascii="Microsoft Sans Serif" w:hAnsi="Microsoft Sans Serif" w:cs="Microsoft Sans Serif"/>
          <w:sz w:val="28"/>
        </w:rPr>
      </w:pPr>
      <w:r>
        <w:rPr>
          <w:rFonts w:ascii="Microsoft Sans Serif" w:hAnsi="Microsoft Sans Serif" w:cs="Microsoft Sans Serif"/>
          <w:sz w:val="28"/>
        </w:rPr>
        <w:lastRenderedPageBreak/>
        <w:t xml:space="preserve">    </w:t>
      </w:r>
      <w:proofErr w:type="gramStart"/>
      <w:r w:rsidR="002B31E0" w:rsidRPr="009B2523">
        <w:rPr>
          <w:rFonts w:ascii="Microsoft Sans Serif" w:hAnsi="Microsoft Sans Serif" w:cs="Microsoft Sans Serif"/>
          <w:sz w:val="28"/>
        </w:rPr>
        <w:t>В</w:t>
      </w:r>
      <w:r>
        <w:rPr>
          <w:rFonts w:ascii="Microsoft Sans Serif" w:hAnsi="Microsoft Sans Serif" w:cs="Microsoft Sans Serif"/>
          <w:sz w:val="28"/>
        </w:rPr>
        <w:t xml:space="preserve">оспитательная  </w:t>
      </w:r>
      <w:r w:rsidR="00175008" w:rsidRPr="009B2523">
        <w:rPr>
          <w:rFonts w:ascii="Microsoft Sans Serif" w:hAnsi="Microsoft Sans Serif" w:cs="Microsoft Sans Serif"/>
          <w:sz w:val="28"/>
        </w:rPr>
        <w:t>технология</w:t>
      </w:r>
      <w:proofErr w:type="gramEnd"/>
      <w:r w:rsidR="00175008" w:rsidRPr="009B2523">
        <w:rPr>
          <w:rFonts w:ascii="Microsoft Sans Serif" w:hAnsi="Microsoft Sans Serif" w:cs="Microsoft Sans Serif"/>
          <w:sz w:val="28"/>
        </w:rPr>
        <w:t xml:space="preserve"> «Погружение в эпоху» охватывает весь образовательный педагогический процесс, интегрируя учебные занятия и внеурочную жизнь детей.</w:t>
      </w:r>
      <w:r w:rsidR="002B31E0" w:rsidRPr="009B2523">
        <w:rPr>
          <w:rFonts w:ascii="Microsoft Sans Serif" w:hAnsi="Microsoft Sans Serif" w:cs="Microsoft Sans Serif"/>
          <w:sz w:val="28"/>
        </w:rPr>
        <w:t xml:space="preserve"> Не остаётся в </w:t>
      </w:r>
      <w:r w:rsidR="00F14851" w:rsidRPr="009B2523">
        <w:rPr>
          <w:rFonts w:ascii="Microsoft Sans Serif" w:hAnsi="Microsoft Sans Serif" w:cs="Microsoft Sans Serif"/>
          <w:sz w:val="28"/>
        </w:rPr>
        <w:t xml:space="preserve">стороне и организация питания. Погружение в исторический период </w:t>
      </w:r>
      <w:r w:rsidR="002B31E0" w:rsidRPr="009B2523">
        <w:rPr>
          <w:rFonts w:ascii="Microsoft Sans Serif" w:hAnsi="Microsoft Sans Serif" w:cs="Microsoft Sans Serif"/>
          <w:sz w:val="28"/>
        </w:rPr>
        <w:t>предполагает знако</w:t>
      </w:r>
      <w:r w:rsidR="00F14851" w:rsidRPr="009B2523">
        <w:rPr>
          <w:rFonts w:ascii="Microsoft Sans Serif" w:hAnsi="Microsoft Sans Serif" w:cs="Microsoft Sans Serif"/>
          <w:sz w:val="28"/>
        </w:rPr>
        <w:t>мство с осо</w:t>
      </w:r>
      <w:r w:rsidR="002B31E0" w:rsidRPr="009B2523">
        <w:rPr>
          <w:rFonts w:ascii="Microsoft Sans Serif" w:hAnsi="Microsoft Sans Serif" w:cs="Microsoft Sans Serif"/>
          <w:sz w:val="28"/>
        </w:rPr>
        <w:t>бенностями культуры русской кухни</w:t>
      </w:r>
      <w:r w:rsidR="00F14851" w:rsidRPr="009B2523">
        <w:rPr>
          <w:rFonts w:ascii="Microsoft Sans Serif" w:hAnsi="Microsoft Sans Serif" w:cs="Microsoft Sans Serif"/>
          <w:sz w:val="28"/>
        </w:rPr>
        <w:t xml:space="preserve"> этого периода. </w:t>
      </w:r>
      <w:r w:rsidR="002B31E0" w:rsidRPr="009B2523">
        <w:rPr>
          <w:rFonts w:ascii="Microsoft Sans Serif" w:hAnsi="Microsoft Sans Serif" w:cs="Microsoft Sans Serif"/>
          <w:sz w:val="28"/>
        </w:rPr>
        <w:t xml:space="preserve">Процесс </w:t>
      </w:r>
      <w:r w:rsidR="00F14851" w:rsidRPr="009B2523">
        <w:rPr>
          <w:rFonts w:ascii="Microsoft Sans Serif" w:hAnsi="Microsoft Sans Serif" w:cs="Microsoft Sans Serif"/>
          <w:sz w:val="28"/>
        </w:rPr>
        <w:t xml:space="preserve">ознакомления идёт разными способами: проведение кулинарных мастер- классов, размещение информации по теме на Уголке потребителя, проведение мероприятий с элементами театрализации. 2021/2022 учебный год «погрузился» в эпоху «Серебряного века».  Именно в этот период русская кухня «обогатилась» рецептом Пожарских котлет. Легенда гласит, что рецепт был передан в начале XIX века неизвестным французом Евдокиму Пожарскому, владельцу трактира в Торжке. Усталый путник не мог расплатиться за обед и поведал старинные секреты семьи, чтобы отблагодарить гостеприимного хозяина. Котлеты стали популярными при Дарье Пожарской — дочери трактирщика. О них лестно отзывались поэты Александр Пушкин и Виктор </w:t>
      </w:r>
      <w:proofErr w:type="spellStart"/>
      <w:r w:rsidR="00F14851" w:rsidRPr="009B2523">
        <w:rPr>
          <w:rFonts w:ascii="Microsoft Sans Serif" w:hAnsi="Microsoft Sans Serif" w:cs="Microsoft Sans Serif"/>
          <w:sz w:val="28"/>
        </w:rPr>
        <w:t>д’Арленкур</w:t>
      </w:r>
      <w:proofErr w:type="spellEnd"/>
      <w:r w:rsidR="00F14851" w:rsidRPr="009B2523">
        <w:rPr>
          <w:rFonts w:ascii="Microsoft Sans Serif" w:hAnsi="Microsoft Sans Serif" w:cs="Microsoft Sans Serif"/>
          <w:sz w:val="28"/>
        </w:rPr>
        <w:t xml:space="preserve">, а также император Николай I. В конце XIX века рецепт Пожарских котлет распространился по всей России. Их стали готовить из разных видов мяса — птицы, телятины и дичи. Предлагаем посетителям сайта взять на вооружение </w:t>
      </w:r>
      <w:r w:rsidRPr="009B2523">
        <w:rPr>
          <w:rFonts w:ascii="Microsoft Sans Serif" w:hAnsi="Microsoft Sans Serif" w:cs="Microsoft Sans Serif"/>
          <w:sz w:val="28"/>
        </w:rPr>
        <w:t>рецепт восхитительных Пожарских котлет</w:t>
      </w:r>
    </w:p>
    <w:p w:rsidR="009B2523" w:rsidRPr="009B2523" w:rsidRDefault="009B2523" w:rsidP="009B2523">
      <w:p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eastAsia="Times New Roman" w:hAnsi="Microsoft Sans Serif" w:cs="Microsoft Sans Serif"/>
          <w:color w:val="000000"/>
          <w:sz w:val="36"/>
          <w:szCs w:val="28"/>
          <w:lang w:eastAsia="ru-RU"/>
        </w:rPr>
        <w:t xml:space="preserve"> </w:t>
      </w:r>
      <w:r w:rsidRPr="009B2523">
        <w:rPr>
          <w:rFonts w:ascii="Microsoft Sans Serif" w:hAnsi="Microsoft Sans Serif" w:cs="Microsoft Sans Serif"/>
          <w:sz w:val="28"/>
        </w:rPr>
        <w:t>Ингредиенты:</w:t>
      </w:r>
    </w:p>
    <w:p w:rsidR="009B2523" w:rsidRPr="009B2523" w:rsidRDefault="009B2523" w:rsidP="009B2523">
      <w:pPr>
        <w:numPr>
          <w:ilvl w:val="0"/>
          <w:numId w:val="2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3211830" cy="2089785"/>
            <wp:effectExtent l="0" t="0" r="7620" b="5715"/>
            <wp:wrapTight wrapText="bothSides">
              <wp:wrapPolygon edited="0">
                <wp:start x="0" y="0"/>
                <wp:lineTo x="0" y="21462"/>
                <wp:lineTo x="21523" y="21462"/>
                <wp:lineTo x="2152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830" cy="2089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2523">
        <w:rPr>
          <w:rFonts w:ascii="Microsoft Sans Serif" w:hAnsi="Microsoft Sans Serif" w:cs="Microsoft Sans Serif"/>
          <w:sz w:val="28"/>
        </w:rPr>
        <w:t>куриное мясо (желательно с </w:t>
      </w:r>
      <w:proofErr w:type="spellStart"/>
      <w:r w:rsidRPr="009B2523">
        <w:rPr>
          <w:rFonts w:ascii="Microsoft Sans Serif" w:hAnsi="Microsoft Sans Serif" w:cs="Microsoft Sans Serif"/>
          <w:sz w:val="28"/>
        </w:rPr>
        <w:t>бёдрышек</w:t>
      </w:r>
      <w:proofErr w:type="spellEnd"/>
      <w:r w:rsidRPr="009B2523">
        <w:rPr>
          <w:rFonts w:ascii="Microsoft Sans Serif" w:hAnsi="Microsoft Sans Serif" w:cs="Microsoft Sans Serif"/>
          <w:sz w:val="28"/>
        </w:rPr>
        <w:t>) — 800 г</w:t>
      </w:r>
    </w:p>
    <w:p w:rsidR="009B2523" w:rsidRPr="009B2523" w:rsidRDefault="009B2523" w:rsidP="009B2523">
      <w:pPr>
        <w:numPr>
          <w:ilvl w:val="0"/>
          <w:numId w:val="2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сливки 25% — 150 мл</w:t>
      </w:r>
    </w:p>
    <w:p w:rsidR="009B2523" w:rsidRPr="009B2523" w:rsidRDefault="009B2523" w:rsidP="009B2523">
      <w:pPr>
        <w:numPr>
          <w:ilvl w:val="0"/>
          <w:numId w:val="2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сливочное масло — 100 г</w:t>
      </w:r>
    </w:p>
    <w:p w:rsidR="009B2523" w:rsidRPr="009B2523" w:rsidRDefault="009B2523" w:rsidP="009B2523">
      <w:pPr>
        <w:numPr>
          <w:ilvl w:val="0"/>
          <w:numId w:val="2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белый хлеб — 500 г (один батон)</w:t>
      </w:r>
    </w:p>
    <w:p w:rsidR="009B2523" w:rsidRPr="009B2523" w:rsidRDefault="009B2523" w:rsidP="009B2523">
      <w:pPr>
        <w:numPr>
          <w:ilvl w:val="0"/>
          <w:numId w:val="3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 xml:space="preserve">репчатый лук — 1 </w:t>
      </w:r>
      <w:proofErr w:type="spellStart"/>
      <w:r w:rsidRPr="009B2523">
        <w:rPr>
          <w:rFonts w:ascii="Microsoft Sans Serif" w:hAnsi="Microsoft Sans Serif" w:cs="Microsoft Sans Serif"/>
          <w:sz w:val="28"/>
        </w:rPr>
        <w:t>шт</w:t>
      </w:r>
      <w:proofErr w:type="spellEnd"/>
    </w:p>
    <w:p w:rsidR="009B2523" w:rsidRPr="009B2523" w:rsidRDefault="009B2523" w:rsidP="009B2523">
      <w:pPr>
        <w:numPr>
          <w:ilvl w:val="0"/>
          <w:numId w:val="3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растительное масло — 50–70 мл</w:t>
      </w:r>
    </w:p>
    <w:p w:rsidR="009B2523" w:rsidRPr="009B2523" w:rsidRDefault="009B2523" w:rsidP="009B2523">
      <w:pPr>
        <w:numPr>
          <w:ilvl w:val="0"/>
          <w:numId w:val="3"/>
        </w:num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соль, перец — по вкусу</w:t>
      </w:r>
    </w:p>
    <w:p w:rsidR="00F14851" w:rsidRPr="009B2523" w:rsidRDefault="00F14851" w:rsidP="00F14851">
      <w:pPr>
        <w:jc w:val="both"/>
        <w:rPr>
          <w:rFonts w:ascii="Microsoft Sans Serif" w:hAnsi="Microsoft Sans Serif" w:cs="Microsoft Sans Serif"/>
          <w:sz w:val="28"/>
        </w:rPr>
      </w:pPr>
    </w:p>
    <w:p w:rsidR="00F14851" w:rsidRPr="009B2523" w:rsidRDefault="00F14851" w:rsidP="002B31E0">
      <w:pPr>
        <w:jc w:val="both"/>
        <w:rPr>
          <w:rFonts w:ascii="Microsoft Sans Serif" w:hAnsi="Microsoft Sans Serif" w:cs="Microsoft Sans Serif"/>
          <w:sz w:val="28"/>
        </w:rPr>
      </w:pPr>
    </w:p>
    <w:p w:rsidR="00F14851" w:rsidRPr="009B2523" w:rsidRDefault="009B2523" w:rsidP="002B31E0">
      <w:pPr>
        <w:jc w:val="both"/>
        <w:rPr>
          <w:rFonts w:ascii="Microsoft Sans Serif" w:hAnsi="Microsoft Sans Serif" w:cs="Microsoft Sans Serif"/>
          <w:sz w:val="28"/>
        </w:rPr>
      </w:pPr>
      <w:r w:rsidRPr="009B2523">
        <w:rPr>
          <w:rFonts w:ascii="Microsoft Sans Serif" w:hAnsi="Microsoft Sans Serif" w:cs="Microsoft Sans Serif"/>
          <w:sz w:val="28"/>
        </w:rPr>
        <w:t>Приятного аппетита!</w:t>
      </w:r>
    </w:p>
    <w:sectPr w:rsidR="00F14851" w:rsidRPr="009B2523" w:rsidSect="009B2523">
      <w:pgSz w:w="11906" w:h="16838"/>
      <w:pgMar w:top="709" w:right="99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C247BF"/>
    <w:multiLevelType w:val="multilevel"/>
    <w:tmpl w:val="70669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8D0A70"/>
    <w:multiLevelType w:val="multilevel"/>
    <w:tmpl w:val="24C62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D343D3"/>
    <w:multiLevelType w:val="multilevel"/>
    <w:tmpl w:val="4E686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CF"/>
    <w:rsid w:val="00175008"/>
    <w:rsid w:val="002B31E0"/>
    <w:rsid w:val="005E1C86"/>
    <w:rsid w:val="009B2523"/>
    <w:rsid w:val="00AF49CF"/>
    <w:rsid w:val="00C06B3F"/>
    <w:rsid w:val="00F1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62992-1B2E-4F9E-9A58-33D543F6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6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40-2</dc:creator>
  <cp:keywords/>
  <dc:description/>
  <cp:lastModifiedBy>40-2</cp:lastModifiedBy>
  <cp:revision>3</cp:revision>
  <dcterms:created xsi:type="dcterms:W3CDTF">2021-11-15T05:24:00Z</dcterms:created>
  <dcterms:modified xsi:type="dcterms:W3CDTF">2021-11-16T05:38:00Z</dcterms:modified>
</cp:coreProperties>
</file>