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281" w:rsidRDefault="003E5281" w:rsidP="003E5281">
      <w:pPr>
        <w:rPr>
          <w:b/>
          <w:bCs/>
        </w:rPr>
      </w:pPr>
      <w:r>
        <w:rPr>
          <w:b/>
          <w:bCs/>
        </w:rPr>
        <w:t>Аннотация.</w:t>
      </w:r>
    </w:p>
    <w:p w:rsidR="003E5281" w:rsidRPr="003E5281" w:rsidRDefault="003E5281" w:rsidP="003E5281">
      <w:r w:rsidRPr="003E5281">
        <w:t xml:space="preserve">Рабочая программа курса по химии разработана на основе авторской программы Володиной Г.Б. (Основы биохимии. Элективный курс профильного обучения. Химия: учебное пособие/Автор и </w:t>
      </w:r>
      <w:r w:rsidRPr="003E5281">
        <w:softHyphen/>
        <w:t xml:space="preserve">сост.: Володина Г. Б., </w:t>
      </w:r>
      <w:proofErr w:type="spellStart"/>
      <w:r w:rsidRPr="003E5281">
        <w:t>Крючкова</w:t>
      </w:r>
      <w:proofErr w:type="spellEnd"/>
      <w:r w:rsidRPr="003E5281">
        <w:t xml:space="preserve"> Н. Н., Черникова С. В. - Тамбов: ТОИПКРО, 2016) для среднего общего образования в соответствии с основной общеобразовательной программой среднего общего образования </w:t>
      </w:r>
      <w:r>
        <w:t xml:space="preserve">МОУ «Гимназия </w:t>
      </w:r>
      <w:proofErr w:type="spellStart"/>
      <w:r>
        <w:t>г.Надыма</w:t>
      </w:r>
      <w:proofErr w:type="spellEnd"/>
      <w:r>
        <w:t>».</w:t>
      </w:r>
    </w:p>
    <w:p w:rsidR="003E5281" w:rsidRPr="003E5281" w:rsidRDefault="003E5281" w:rsidP="003E5281">
      <w:r w:rsidRPr="003E5281">
        <w:t>Актуальность данного курса определяется необходимостью поддержки профильного образования, направленного на формирование устойчивого интереса к профессиональной деятельности в области естественных наук.</w:t>
      </w:r>
    </w:p>
    <w:p w:rsidR="003E5281" w:rsidRPr="003E5281" w:rsidRDefault="003E5281" w:rsidP="003E5281">
      <w:r w:rsidRPr="003E5281">
        <w:t>Содержание курса является конвергентно-ориентированным и обеспечивает формирование компетенций, необходимых для жизни и трудовой деятельности в эпоху высокоразвитой науки и современных технологий. Учебно-методическое обеспечение курса включает рабочую программу элективного курса, которая устанавливает обязательное предметное содержание, тематическое планирование с учётом логики учебного процесса, определяет планируемые результаты освоения курса на уровне среднего общего образования. В соответствии с системно-</w:t>
      </w:r>
      <w:proofErr w:type="spellStart"/>
      <w:r w:rsidRPr="003E5281">
        <w:t>деятельностным</w:t>
      </w:r>
      <w:proofErr w:type="spellEnd"/>
      <w:r w:rsidRPr="003E5281">
        <w:t xml:space="preserve"> подходом реализация данной программы предполагает использование современных методов обучения и разнообразных форм организации образовательного процесса: круглый стол, </w:t>
      </w:r>
      <w:proofErr w:type="spellStart"/>
      <w:r w:rsidRPr="003E5281">
        <w:t>видеолекторий</w:t>
      </w:r>
      <w:proofErr w:type="spellEnd"/>
      <w:r w:rsidRPr="003E5281">
        <w:t xml:space="preserve">, </w:t>
      </w:r>
      <w:proofErr w:type="spellStart"/>
      <w:r w:rsidRPr="003E5281">
        <w:t>биоинформатическая</w:t>
      </w:r>
      <w:proofErr w:type="spellEnd"/>
      <w:r w:rsidRPr="003E5281">
        <w:t xml:space="preserve"> работа, семинары, практические работы, учебное исследование, самостоятельная работа с первоисточниками, лекция и др.; возможно выполнение индивидуальных исследований и проектов.</w:t>
      </w:r>
    </w:p>
    <w:p w:rsidR="003E5281" w:rsidRPr="003E5281" w:rsidRDefault="003E5281" w:rsidP="003E5281">
      <w:r w:rsidRPr="003E5281">
        <w:rPr>
          <w:b/>
          <w:bCs/>
          <w:i/>
          <w:iCs/>
        </w:rPr>
        <w:t>Цель курса:</w:t>
      </w:r>
      <w:r w:rsidRPr="003E5281">
        <w:t xml:space="preserve"> формирование научной картины мира; развитие познавательных интересов и </w:t>
      </w:r>
      <w:proofErr w:type="spellStart"/>
      <w:r w:rsidRPr="003E5281">
        <w:t>метапредметных</w:t>
      </w:r>
      <w:proofErr w:type="spellEnd"/>
      <w:r w:rsidRPr="003E5281">
        <w:t xml:space="preserve"> </w:t>
      </w:r>
      <w:proofErr w:type="gramStart"/>
      <w:r w:rsidRPr="003E5281">
        <w:t>компетенций</w:t>
      </w:r>
      <w:proofErr w:type="gramEnd"/>
      <w:r w:rsidRPr="003E5281">
        <w:t xml:space="preserve"> обучающихся через практическую деятельность; формирование устойчивого интереса к профессиональной деятельности в области естественных наук.</w:t>
      </w:r>
    </w:p>
    <w:p w:rsidR="003E5281" w:rsidRPr="003E5281" w:rsidRDefault="003E5281" w:rsidP="003E5281">
      <w:r w:rsidRPr="003E5281">
        <w:rPr>
          <w:b/>
          <w:bCs/>
          <w:i/>
          <w:iCs/>
        </w:rPr>
        <w:t>Задачи</w:t>
      </w:r>
      <w:r w:rsidRPr="003E5281">
        <w:t>:</w:t>
      </w:r>
    </w:p>
    <w:p w:rsidR="003E5281" w:rsidRPr="003E5281" w:rsidRDefault="003E5281" w:rsidP="003E5281">
      <w:r w:rsidRPr="003E5281">
        <w:t>— обеспечить развитие экспериментальных умений и навыков в соответствии с требованиями правил техники безопасности;</w:t>
      </w:r>
    </w:p>
    <w:p w:rsidR="003E5281" w:rsidRPr="003E5281" w:rsidRDefault="003E5281" w:rsidP="003E5281">
      <w:r w:rsidRPr="003E5281">
        <w:t>— рассмотреть области применения современной биохимии в фундаментальных, медицинских и фармацевтических исследованиях;</w:t>
      </w:r>
    </w:p>
    <w:p w:rsidR="003E5281" w:rsidRPr="003E5281" w:rsidRDefault="003E5281" w:rsidP="003E5281">
      <w:r w:rsidRPr="003E5281">
        <w:t>— сформировать у обучающихся компетенции для профессионального самоопределения в рамках предметов естественно-научного цикла, развивать мотивацию к непрерывному образованию как условию успешной профессиональной деятельности;</w:t>
      </w:r>
    </w:p>
    <w:p w:rsidR="003E5281" w:rsidRPr="003E5281" w:rsidRDefault="003E5281" w:rsidP="003E5281">
      <w:r w:rsidRPr="003E5281">
        <w:t>— раскрыть роль биохимии как базового и приоритетного направления научно-технического прогресса.</w:t>
      </w:r>
    </w:p>
    <w:p w:rsidR="003E5281" w:rsidRPr="003E5281" w:rsidRDefault="003E5281" w:rsidP="003E5281">
      <w:r w:rsidRPr="003E5281">
        <w:t>Данный курс содержательно связан с курсами химии, биологии, информатики, т. е. носит интегрированный характер и способствует развитию естественно-научного мировоззрения учащихся. Содержание курса обеспечивает знакомство с современными фундаментальными и прикладными исследованиями в области биохимии; формирование у обучающихся конвергентного мышления; углубление и обобщение знаний школьников о высокомолекулярных веществах, методах их изучения; раскрытие принципов функционирования живых систем; знакомство с историей развития естествознания и современными разработками учёных; воспитание бережного отношения к живой природе, формирование культуры питания; обучение аргументированному ведению дискуссии; желание заниматься научно-практической деятельностью.</w:t>
      </w:r>
    </w:p>
    <w:p w:rsidR="003E5281" w:rsidRPr="003E5281" w:rsidRDefault="003E5281" w:rsidP="003E5281">
      <w:pPr>
        <w:pStyle w:val="a3"/>
        <w:numPr>
          <w:ilvl w:val="0"/>
          <w:numId w:val="3"/>
        </w:numPr>
      </w:pPr>
      <w:r>
        <w:rPr>
          <w:b/>
          <w:bCs/>
          <w:i/>
          <w:iCs/>
        </w:rPr>
        <w:t>Ожидаемые результаты курса.</w:t>
      </w:r>
    </w:p>
    <w:p w:rsidR="003E5281" w:rsidRPr="003E5281" w:rsidRDefault="003E5281" w:rsidP="003E5281">
      <w:r w:rsidRPr="003E5281">
        <w:rPr>
          <w:i/>
          <w:iCs/>
        </w:rPr>
        <w:t>Предметные результаты:</w:t>
      </w:r>
    </w:p>
    <w:p w:rsidR="003E5281" w:rsidRPr="003E5281" w:rsidRDefault="003E5281" w:rsidP="003E5281">
      <w:r w:rsidRPr="003E5281">
        <w:t>-знать характеристику основных классов соединений, входящих в состав живой материи; важнейшие разделы биохимии: белки, ферменты, липиды, нуклеиновые кислоты, витамины; основные принципы, лежащие в основе количественного и качественного анализа;</w:t>
      </w:r>
    </w:p>
    <w:p w:rsidR="003E5281" w:rsidRPr="003E5281" w:rsidRDefault="003E5281" w:rsidP="003E5281">
      <w:r w:rsidRPr="003E5281">
        <w:t>-определять принадлежность веществ к определенному классу соединений;</w:t>
      </w:r>
    </w:p>
    <w:p w:rsidR="003E5281" w:rsidRPr="003E5281" w:rsidRDefault="003E5281" w:rsidP="003E5281">
      <w:r w:rsidRPr="003E5281">
        <w:lastRenderedPageBreak/>
        <w:t>-проводить качественные реакции на белки, ферменты, витамины;</w:t>
      </w:r>
    </w:p>
    <w:p w:rsidR="003E5281" w:rsidRPr="003E5281" w:rsidRDefault="003E5281" w:rsidP="003E5281">
      <w:r w:rsidRPr="003E5281">
        <w:t>-наблюдать и вести грамотные записи наблюдаемых явлений;</w:t>
      </w:r>
    </w:p>
    <w:p w:rsidR="003E5281" w:rsidRPr="003E5281" w:rsidRDefault="003E5281" w:rsidP="003E5281">
      <w:r w:rsidRPr="003E5281">
        <w:t>-производить сравнительный анализ полученных результатов, делать выводы.</w:t>
      </w:r>
    </w:p>
    <w:p w:rsidR="003E5281" w:rsidRPr="003E5281" w:rsidRDefault="003E5281" w:rsidP="003E5281">
      <w:proofErr w:type="spellStart"/>
      <w:r w:rsidRPr="003E5281">
        <w:rPr>
          <w:i/>
          <w:iCs/>
        </w:rPr>
        <w:t>Метапредметные</w:t>
      </w:r>
      <w:proofErr w:type="spellEnd"/>
      <w:r w:rsidRPr="003E5281">
        <w:rPr>
          <w:i/>
          <w:iCs/>
        </w:rPr>
        <w:t xml:space="preserve"> результаты:</w:t>
      </w:r>
    </w:p>
    <w:p w:rsidR="003E5281" w:rsidRPr="003E5281" w:rsidRDefault="003E5281" w:rsidP="003E5281">
      <w:r w:rsidRPr="003E5281">
        <w:t>-умение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</w:t>
      </w:r>
    </w:p>
    <w:p w:rsidR="003E5281" w:rsidRPr="003E5281" w:rsidRDefault="003E5281" w:rsidP="003E5281">
      <w:r w:rsidRPr="003E5281">
        <w:t>-умение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</w:t>
      </w:r>
    </w:p>
    <w:p w:rsidR="003E5281" w:rsidRPr="003E5281" w:rsidRDefault="003E5281" w:rsidP="003E5281">
      <w:r w:rsidRPr="003E5281">
        <w:t>-умение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</w:t>
      </w:r>
    </w:p>
    <w:p w:rsidR="003E5281" w:rsidRPr="003E5281" w:rsidRDefault="003E5281" w:rsidP="003E5281">
      <w:r w:rsidRPr="003E5281">
        <w:rPr>
          <w:i/>
          <w:iCs/>
        </w:rPr>
        <w:t>Личностные результаты:</w:t>
      </w:r>
    </w:p>
    <w:p w:rsidR="003E5281" w:rsidRPr="003E5281" w:rsidRDefault="003E5281" w:rsidP="003E5281">
      <w:r w:rsidRPr="003E5281">
        <w:rPr>
          <w:i/>
          <w:iCs/>
        </w:rPr>
        <w:t>-чувство гордости</w:t>
      </w:r>
      <w:r w:rsidRPr="003E5281">
        <w:t xml:space="preserve"> за российскую химическую науку и достижения ученых; уважение и принятие достижений химии; любовь и бережное отношение к природе; уважение и учет </w:t>
      </w:r>
      <w:proofErr w:type="gramStart"/>
      <w:r w:rsidRPr="003E5281">
        <w:t>мнений</w:t>
      </w:r>
      <w:proofErr w:type="gramEnd"/>
      <w:r w:rsidRPr="003E5281">
        <w:t xml:space="preserve"> окружающих к личным достижениям в изучении химии;</w:t>
      </w:r>
    </w:p>
    <w:p w:rsidR="003E5281" w:rsidRPr="003E5281" w:rsidRDefault="003E5281" w:rsidP="003E5281">
      <w:r w:rsidRPr="003E5281">
        <w:rPr>
          <w:i/>
          <w:iCs/>
        </w:rPr>
        <w:t>-признание</w:t>
      </w:r>
      <w:r w:rsidRPr="003E5281">
        <w:t> ценности собственного здоровья и здоровья окружающих людей; необходимости самовыражения, самореализации, социального признания;</w:t>
      </w:r>
    </w:p>
    <w:p w:rsidR="003E5281" w:rsidRPr="003E5281" w:rsidRDefault="003E5281" w:rsidP="003E5281">
      <w:r w:rsidRPr="003E5281">
        <w:rPr>
          <w:i/>
          <w:iCs/>
        </w:rPr>
        <w:t>-осознание</w:t>
      </w:r>
      <w:r w:rsidRPr="003E5281">
        <w:t> степени готовности к самостоятельным поступкам и действиям, ответственности за их результаты;</w:t>
      </w:r>
    </w:p>
    <w:p w:rsidR="003E5281" w:rsidRPr="003E5281" w:rsidRDefault="003E5281" w:rsidP="003E5281">
      <w:r w:rsidRPr="003E5281">
        <w:rPr>
          <w:i/>
          <w:iCs/>
        </w:rPr>
        <w:t>-у</w:t>
      </w:r>
      <w:r w:rsidRPr="003E5281">
        <w:t>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:rsidR="003E5281" w:rsidRPr="003E5281" w:rsidRDefault="003E5281" w:rsidP="003E5281">
      <w:r w:rsidRPr="003E5281">
        <w:rPr>
          <w:i/>
          <w:iCs/>
        </w:rPr>
        <w:t>проявление </w:t>
      </w:r>
      <w:r w:rsidRPr="003E5281">
        <w:t>экологического сознания, доброжелательности, доверия и внимательности к людям, готовности к сотрудничеству; инициативы и любознательности в изучении веществ и процессов; убежденности в необходимости разумного использования достижений науки и технологий.</w:t>
      </w:r>
    </w:p>
    <w:p w:rsidR="003E5281" w:rsidRPr="003E5281" w:rsidRDefault="003E5281" w:rsidP="003E5281">
      <w:r>
        <w:rPr>
          <w:b/>
          <w:bCs/>
        </w:rPr>
        <w:t>2</w:t>
      </w:r>
      <w:r w:rsidRPr="003E5281">
        <w:rPr>
          <w:b/>
          <w:bCs/>
        </w:rPr>
        <w:t>. Содержание программы</w:t>
      </w:r>
      <w:r>
        <w:rPr>
          <w:b/>
          <w:bCs/>
        </w:rPr>
        <w:t xml:space="preserve"> с указанием видов деятельности.</w:t>
      </w:r>
    </w:p>
    <w:p w:rsidR="003E5281" w:rsidRPr="003E5281" w:rsidRDefault="003E5281" w:rsidP="003E5281">
      <w:r w:rsidRPr="003E5281">
        <w:rPr>
          <w:i/>
          <w:iCs/>
        </w:rPr>
        <w:t>Раздел 1.Введение в биохимию (3 ч).</w:t>
      </w:r>
    </w:p>
    <w:p w:rsidR="003E5281" w:rsidRPr="003E5281" w:rsidRDefault="003E5281" w:rsidP="003E5281">
      <w:r w:rsidRPr="003E5281">
        <w:t xml:space="preserve">Техника безопасности при работе в химической лаборатории. Биохимия как наука.  История развития биохимии. Роль отечественных ученых в развитии биохимии (работы А. Я. Данилевского, Н. И. Лунина, А. Н. Баха, В. А. Энгельгардта, А. Н. Белозерского, А. С. Спирина, Ю. А. </w:t>
      </w:r>
      <w:proofErr w:type="spellStart"/>
      <w:r w:rsidRPr="003E5281">
        <w:t>Овчинникова</w:t>
      </w:r>
      <w:proofErr w:type="spellEnd"/>
      <w:r w:rsidRPr="003E5281">
        <w:t>, В. П. Скулачева и др.). Взаимосвязь биохимии с молекулярной биологией, биофизикой и биоорганической химией.</w:t>
      </w:r>
    </w:p>
    <w:p w:rsidR="003E5281" w:rsidRPr="003E5281" w:rsidRDefault="003E5281" w:rsidP="003E5281">
      <w:r w:rsidRPr="003E5281">
        <w:t>Значение биохимии для развития биологии, медицины, биотехнологии, сельского хозяйства, генетики и экологии. Методы биохимических исследований и их характеристика. Эксперимент: планирование, выполнение и представление результатов.</w:t>
      </w:r>
    </w:p>
    <w:p w:rsidR="003E5281" w:rsidRPr="003E5281" w:rsidRDefault="003E5281" w:rsidP="003E5281">
      <w:r w:rsidRPr="003E5281">
        <w:rPr>
          <w:i/>
          <w:iCs/>
        </w:rPr>
        <w:t>Раздел 2.Вода и её роль в биологических системах (3 ч).</w:t>
      </w:r>
    </w:p>
    <w:p w:rsidR="003E5281" w:rsidRPr="003E5281" w:rsidRDefault="003E5281" w:rsidP="003E5281">
      <w:r w:rsidRPr="003E5281">
        <w:t>Вода в биосфере. Взаимосвязь двух водных систем – внутренней среды организмов и Мирового океана. Вода в жизни человека. Физико-химические свойства воды. Функции воды в клетке. Роль воды в повреждении клетки. Выделение воды.</w:t>
      </w:r>
    </w:p>
    <w:p w:rsidR="003E5281" w:rsidRPr="003E5281" w:rsidRDefault="003E5281" w:rsidP="003E5281">
      <w:r w:rsidRPr="003E5281">
        <w:rPr>
          <w:i/>
          <w:iCs/>
        </w:rPr>
        <w:t>Раздел 3.Биогенные элементы и их соединения (7 ч).</w:t>
      </w:r>
    </w:p>
    <w:p w:rsidR="003E5281" w:rsidRPr="003E5281" w:rsidRDefault="003E5281" w:rsidP="003E5281">
      <w:r w:rsidRPr="003E5281">
        <w:t>Классификация и распространенность химических элементов в организме человека. Органогены. Металлы жизни. Биогенные элементы. Макроэлементы. Микроэлементы. Гомеостаз. Водород и его соединения. Функции воды. Связанная, свободная вода. Структурированная, деструктурированная вода. Тяжелая вода. Дистиллированная вода. Углерод и его соединения. Оксид углерода (П). Обменный механизм. Кислород, сера и их соединения. Биологиче</w:t>
      </w:r>
      <w:r w:rsidRPr="003E5281">
        <w:softHyphen/>
        <w:t xml:space="preserve">ское окисление. Пероксид водорода. Азот, фосфор </w:t>
      </w:r>
      <w:r w:rsidRPr="003E5281">
        <w:lastRenderedPageBreak/>
        <w:t xml:space="preserve">и их соединения. Аммиак. Оксид азота (І). Оксид азота (П). Оксид азота (Ш). Нитриты. Оксид азота (IV). Оксид азота(V). Нитраты. Атомы галогенов и их соединения. </w:t>
      </w:r>
      <w:proofErr w:type="spellStart"/>
      <w:r w:rsidRPr="003E5281">
        <w:t>Окислительно</w:t>
      </w:r>
      <w:proofErr w:type="spellEnd"/>
      <w:r w:rsidRPr="003E5281">
        <w:t>-восстановительные свойства галогенов. Кислотно-основные свойства галогенов. Комплексообразующие свойства галогенов.</w:t>
      </w:r>
    </w:p>
    <w:p w:rsidR="003E5281" w:rsidRPr="003E5281" w:rsidRDefault="003E5281" w:rsidP="003E5281">
      <w:r w:rsidRPr="003E5281">
        <w:t>Химические свойства биогенных элементов, физиологической роли для организма. Карбоксигемоглобин. Оксигемоглобин. Гипоксия. Гипероксия. Физиологическая роль серы. Дезинфи</w:t>
      </w:r>
      <w:r w:rsidRPr="003E5281">
        <w:softHyphen/>
        <w:t>цирующие свойства серы. Физиологическая роль фосфора. Биологическая роль и применение галогенов и их соединений в медицине.</w:t>
      </w:r>
    </w:p>
    <w:p w:rsidR="003E5281" w:rsidRPr="003E5281" w:rsidRDefault="003E5281" w:rsidP="003E5281">
      <w:r w:rsidRPr="003E5281">
        <w:t>Составление схем круговоротов биогенных элементов в природе. Круговорот воды в природе. Круговорот углерода в природе. Круговорот кислорода в природе. Круговорот серы в природе. Круговорот азота в природе. Круговорот фосфора в природе.</w:t>
      </w:r>
    </w:p>
    <w:p w:rsidR="003E5281" w:rsidRPr="003E5281" w:rsidRDefault="003E5281" w:rsidP="003E5281">
      <w:r w:rsidRPr="003E5281">
        <w:rPr>
          <w:i/>
          <w:iCs/>
        </w:rPr>
        <w:t>Практическая работы: 1.Простейшие способы очистки воды из природных источников</w:t>
      </w:r>
      <w:r w:rsidRPr="003E5281">
        <w:t>.</w:t>
      </w:r>
    </w:p>
    <w:p w:rsidR="003E5281" w:rsidRPr="003E5281" w:rsidRDefault="003E5281" w:rsidP="003E5281">
      <w:r w:rsidRPr="003E5281">
        <w:rPr>
          <w:i/>
          <w:iCs/>
        </w:rPr>
        <w:t>Бионеорганическая химия и медицина (9 ч).</w:t>
      </w:r>
    </w:p>
    <w:p w:rsidR="003E5281" w:rsidRPr="003E5281" w:rsidRDefault="003E5281" w:rsidP="003E5281">
      <w:r w:rsidRPr="003E5281">
        <w:t>Физиологическая и патологическая роль некоторых элементов в организме. Бионеорганическая химия. Химические реакции в жи</w:t>
      </w:r>
      <w:r w:rsidRPr="003E5281">
        <w:softHyphen/>
        <w:t xml:space="preserve">вом организме. Соединения металлов в организме человека. Содержание металлов в компонентах крови здорового человека. Нахождение в организме. Калий-натриевый насос. Роль ионов </w:t>
      </w:r>
      <w:proofErr w:type="gramStart"/>
      <w:r w:rsidRPr="003E5281">
        <w:t>К</w:t>
      </w:r>
      <w:proofErr w:type="gramEnd"/>
      <w:r w:rsidRPr="003E5281">
        <w:rPr>
          <w:vertAlign w:val="superscript"/>
        </w:rPr>
        <w:t>+</w:t>
      </w:r>
      <w:r w:rsidRPr="003E5281">
        <w:t xml:space="preserve"> и </w:t>
      </w:r>
      <w:proofErr w:type="spellStart"/>
      <w:r w:rsidRPr="003E5281">
        <w:t>Na</w:t>
      </w:r>
      <w:proofErr w:type="spellEnd"/>
      <w:r w:rsidRPr="003E5281">
        <w:rPr>
          <w:vertAlign w:val="superscript"/>
        </w:rPr>
        <w:t>+ </w:t>
      </w:r>
      <w:r w:rsidRPr="003E5281">
        <w:t xml:space="preserve">в организме. </w:t>
      </w:r>
      <w:proofErr w:type="spellStart"/>
      <w:r w:rsidRPr="003E5281">
        <w:t>Комплексообразование</w:t>
      </w:r>
      <w:proofErr w:type="spellEnd"/>
      <w:r w:rsidRPr="003E5281">
        <w:t xml:space="preserve"> калия с фер</w:t>
      </w:r>
      <w:r w:rsidRPr="003E5281">
        <w:softHyphen/>
        <w:t>ментами и субстратами. Строение магния и кальция. Нахождение в организме. Роль ионов Mg</w:t>
      </w:r>
      <w:r w:rsidRPr="003E5281">
        <w:rPr>
          <w:vertAlign w:val="superscript"/>
        </w:rPr>
        <w:t>2+</w:t>
      </w:r>
      <w:r w:rsidRPr="003E5281">
        <w:t> и Са</w:t>
      </w:r>
      <w:r w:rsidRPr="003E5281">
        <w:rPr>
          <w:vertAlign w:val="superscript"/>
        </w:rPr>
        <w:t>2+</w:t>
      </w:r>
      <w:r w:rsidRPr="003E5281">
        <w:t xml:space="preserve"> в организме. </w:t>
      </w:r>
      <w:proofErr w:type="spellStart"/>
      <w:r w:rsidRPr="003E5281">
        <w:t>Комплексообразование</w:t>
      </w:r>
      <w:proofErr w:type="spellEnd"/>
      <w:r w:rsidRPr="003E5281">
        <w:t xml:space="preserve"> магния и кальция. Особенности комплексных соединений, образуемых металлами. Биологические функции </w:t>
      </w:r>
      <w:proofErr w:type="spellStart"/>
      <w:r w:rsidRPr="003E5281">
        <w:t>металлопротеинов</w:t>
      </w:r>
      <w:proofErr w:type="spellEnd"/>
      <w:r w:rsidRPr="003E5281">
        <w:t xml:space="preserve">. Строение марганца и молибдена. </w:t>
      </w:r>
      <w:proofErr w:type="spellStart"/>
      <w:r w:rsidRPr="003E5281">
        <w:t>Комплексообразование</w:t>
      </w:r>
      <w:proofErr w:type="spellEnd"/>
      <w:r w:rsidRPr="003E5281">
        <w:t xml:space="preserve"> марганца и молибдена. Нахождение в организме. </w:t>
      </w:r>
      <w:proofErr w:type="spellStart"/>
      <w:r w:rsidRPr="003E5281">
        <w:t>Комплексообразование</w:t>
      </w:r>
      <w:proofErr w:type="spellEnd"/>
      <w:r w:rsidRPr="003E5281">
        <w:t xml:space="preserve"> железа и кобальта. Нахождение в организме. Строение меди и цинка. Нахождение в организме. Роль ионов меди и цинка</w:t>
      </w:r>
      <w:r w:rsidRPr="003E5281">
        <w:rPr>
          <w:vertAlign w:val="superscript"/>
        </w:rPr>
        <w:t> </w:t>
      </w:r>
      <w:r w:rsidRPr="003E5281">
        <w:t xml:space="preserve">в организме. </w:t>
      </w:r>
      <w:proofErr w:type="spellStart"/>
      <w:r w:rsidRPr="003E5281">
        <w:t>Комплексообразование</w:t>
      </w:r>
      <w:proofErr w:type="spellEnd"/>
      <w:r w:rsidRPr="003E5281">
        <w:t xml:space="preserve"> меди и цинка. Потребность организма в ионах меди и цинка. Основные проявления недостатка и избытка катионов меди и цинка.</w:t>
      </w:r>
    </w:p>
    <w:p w:rsidR="003E5281" w:rsidRPr="003E5281" w:rsidRDefault="003E5281" w:rsidP="003E5281">
      <w:r w:rsidRPr="003E5281">
        <w:t> Работа со справочной литературой по определению препаратов, применяемых в медицинской практике. Препараты калия и натрия, применяемые в медицинской практике. Препараты магния и кальция, применяемые в медицинской практике. Препараты марганца, применяемые в медицинской практике. Препараты железа и кобальта, применяемые в медицинской практике. Препараты меди и цинка, применяемые в медицинской практике.</w:t>
      </w:r>
    </w:p>
    <w:p w:rsidR="003E5281" w:rsidRPr="003E5281" w:rsidRDefault="003E5281" w:rsidP="003E5281">
      <w:r w:rsidRPr="003E5281">
        <w:t>Выявление недостатка и избытка ионов металлов на организм человека.</w:t>
      </w:r>
    </w:p>
    <w:p w:rsidR="003E5281" w:rsidRPr="003E5281" w:rsidRDefault="003E5281" w:rsidP="003E5281">
      <w:r w:rsidRPr="003E5281">
        <w:t xml:space="preserve">Потребность организма в ионах </w:t>
      </w:r>
      <w:proofErr w:type="gramStart"/>
      <w:r w:rsidRPr="003E5281">
        <w:t>К</w:t>
      </w:r>
      <w:proofErr w:type="gramEnd"/>
      <w:r w:rsidRPr="003E5281">
        <w:rPr>
          <w:vertAlign w:val="superscript"/>
        </w:rPr>
        <w:t>+</w:t>
      </w:r>
      <w:r w:rsidRPr="003E5281">
        <w:t xml:space="preserve"> и </w:t>
      </w:r>
      <w:proofErr w:type="spellStart"/>
      <w:r w:rsidRPr="003E5281">
        <w:t>Na</w:t>
      </w:r>
      <w:proofErr w:type="spellEnd"/>
      <w:r w:rsidRPr="003E5281">
        <w:rPr>
          <w:vertAlign w:val="superscript"/>
        </w:rPr>
        <w:t>+</w:t>
      </w:r>
      <w:r w:rsidRPr="003E5281">
        <w:t>. Основные проявления недостатка и избытка катионов калия и натрия. Потребность организма в ионах Mg</w:t>
      </w:r>
      <w:r w:rsidRPr="003E5281">
        <w:rPr>
          <w:vertAlign w:val="superscript"/>
        </w:rPr>
        <w:t>2+</w:t>
      </w:r>
      <w:r w:rsidRPr="003E5281">
        <w:t> и Са</w:t>
      </w:r>
      <w:r w:rsidRPr="003E5281">
        <w:rPr>
          <w:vertAlign w:val="superscript"/>
        </w:rPr>
        <w:t>2+</w:t>
      </w:r>
      <w:r w:rsidRPr="003E5281">
        <w:t>.</w:t>
      </w:r>
      <w:r w:rsidRPr="003E5281">
        <w:rPr>
          <w:vertAlign w:val="superscript"/>
        </w:rPr>
        <w:t> </w:t>
      </w:r>
      <w:r w:rsidRPr="003E5281">
        <w:t>Основные проявления недостатка и избытка катионов магния и кальция. Роль ионов Mn</w:t>
      </w:r>
      <w:r w:rsidRPr="003E5281">
        <w:rPr>
          <w:vertAlign w:val="superscript"/>
        </w:rPr>
        <w:t>2+</w:t>
      </w:r>
      <w:r w:rsidRPr="003E5281">
        <w:t> и Mo</w:t>
      </w:r>
      <w:r w:rsidRPr="003E5281">
        <w:rPr>
          <w:vertAlign w:val="superscript"/>
        </w:rPr>
        <w:t>2+</w:t>
      </w:r>
      <w:r w:rsidRPr="003E5281">
        <w:t> в организме. Потребность организма в ионах Mn</w:t>
      </w:r>
      <w:r w:rsidRPr="003E5281">
        <w:rPr>
          <w:vertAlign w:val="superscript"/>
        </w:rPr>
        <w:t>2+</w:t>
      </w:r>
      <w:r w:rsidRPr="003E5281">
        <w:t> и Mo</w:t>
      </w:r>
      <w:r w:rsidRPr="003E5281">
        <w:rPr>
          <w:vertAlign w:val="superscript"/>
        </w:rPr>
        <w:t>2+</w:t>
      </w:r>
      <w:r w:rsidRPr="003E5281">
        <w:t>. Основные проявления недостатка и избытка катионов марганца и молибдена. Роль ионов железа и кобальта</w:t>
      </w:r>
      <w:r w:rsidRPr="003E5281">
        <w:rPr>
          <w:vertAlign w:val="superscript"/>
        </w:rPr>
        <w:t> </w:t>
      </w:r>
      <w:r w:rsidRPr="003E5281">
        <w:t>в организме. Потребность организма в ионах железа и кобальта. Основные проявления недостатка и избытка катионов железа и кобальта. Потребность организма в ионах меди и цинка. Основные проявления недостатка и избытка катионов меди и цинка.</w:t>
      </w:r>
    </w:p>
    <w:p w:rsidR="003E5281" w:rsidRPr="003E5281" w:rsidRDefault="003E5281" w:rsidP="003E5281">
      <w:r w:rsidRPr="003E5281">
        <w:rPr>
          <w:i/>
          <w:iCs/>
        </w:rPr>
        <w:t>Практические работы: 1.Получение комплексных соединений.</w:t>
      </w:r>
      <w:r w:rsidRPr="003E5281">
        <w:t> </w:t>
      </w:r>
      <w:r w:rsidRPr="003E5281">
        <w:rPr>
          <w:i/>
          <w:iCs/>
        </w:rPr>
        <w:t>2. Изучение состава препарата «</w:t>
      </w:r>
      <w:proofErr w:type="spellStart"/>
      <w:r w:rsidRPr="003E5281">
        <w:rPr>
          <w:i/>
          <w:iCs/>
        </w:rPr>
        <w:t>Ферроплекс</w:t>
      </w:r>
      <w:proofErr w:type="spellEnd"/>
      <w:r w:rsidRPr="003E5281">
        <w:rPr>
          <w:i/>
          <w:iCs/>
        </w:rPr>
        <w:t>».</w:t>
      </w:r>
    </w:p>
    <w:p w:rsidR="003E5281" w:rsidRPr="003E5281" w:rsidRDefault="003E5281" w:rsidP="003E5281">
      <w:r w:rsidRPr="003E5281">
        <w:rPr>
          <w:i/>
          <w:iCs/>
        </w:rPr>
        <w:t>Раздел 4. Решение задач с биохимической направленностью (5 ч).</w:t>
      </w:r>
    </w:p>
    <w:p w:rsidR="003E5281" w:rsidRPr="003E5281" w:rsidRDefault="003E5281" w:rsidP="003E5281">
      <w:r w:rsidRPr="003E5281">
        <w:t xml:space="preserve"> Количество вещества. Моль. Молярная масса. Строение ядра атома. Нейтроны. Протоны. Электроны. Изотопы. Решение задач по теме </w:t>
      </w:r>
      <w:proofErr w:type="gramStart"/>
      <w:r w:rsidRPr="003E5281">
        <w:t>« Количество</w:t>
      </w:r>
      <w:proofErr w:type="gramEnd"/>
      <w:r w:rsidRPr="003E5281">
        <w:t xml:space="preserve"> вещества» и «Строение атома». Решение задач по теме «Электролиз». Массовая доля элемента в формуле. Расчеты по химическим формулам. Вывод формулы химического соединения по известным массовым долям элементов.</w:t>
      </w:r>
    </w:p>
    <w:p w:rsidR="003E5281" w:rsidRPr="003E5281" w:rsidRDefault="003E5281" w:rsidP="003E5281">
      <w:r w:rsidRPr="003E5281">
        <w:t xml:space="preserve">Растворы. Масса раствора. Объём раствора. Массовая доля растворенного вещества. Плотность раствора. Молярная концентрация. Решение задач по теме </w:t>
      </w:r>
      <w:proofErr w:type="gramStart"/>
      <w:r w:rsidRPr="003E5281">
        <w:t>« Растворы</w:t>
      </w:r>
      <w:proofErr w:type="gramEnd"/>
      <w:r w:rsidRPr="003E5281">
        <w:t>». Расчеты по уравнению реакции.</w:t>
      </w:r>
    </w:p>
    <w:p w:rsidR="003E5281" w:rsidRPr="003E5281" w:rsidRDefault="003E5281" w:rsidP="003E5281"/>
    <w:p w:rsidR="003E5281" w:rsidRPr="003E5281" w:rsidRDefault="003E5281" w:rsidP="003E5281">
      <w:r w:rsidRPr="003E5281">
        <w:rPr>
          <w:i/>
          <w:iCs/>
        </w:rPr>
        <w:t>Раздел 5. Химия в домашней аптечке (2 ч).</w:t>
      </w:r>
    </w:p>
    <w:p w:rsidR="003E5281" w:rsidRPr="003E5281" w:rsidRDefault="003E5281" w:rsidP="003E5281">
      <w:r w:rsidRPr="003E5281">
        <w:lastRenderedPageBreak/>
        <w:t>Лекарственные средства первой помощи. Лекарственные средства для приема внутрь. Лекарственные средства для наружного применения. Перевязочный материал, средства остановки кровотечения.</w:t>
      </w:r>
    </w:p>
    <w:p w:rsidR="003E5281" w:rsidRPr="003E5281" w:rsidRDefault="003E5281" w:rsidP="003E5281">
      <w:r w:rsidRPr="003E5281">
        <w:rPr>
          <w:i/>
          <w:iCs/>
        </w:rPr>
        <w:t>Практические работы: 1.Изучение свойств салициловой и ацетилсалициловой кислот.</w:t>
      </w:r>
    </w:p>
    <w:p w:rsidR="003E5281" w:rsidRPr="003E5281" w:rsidRDefault="003E5281" w:rsidP="003E5281">
      <w:r w:rsidRPr="003E5281">
        <w:rPr>
          <w:i/>
          <w:iCs/>
        </w:rPr>
        <w:t>Раздел 6. Образ жизни и вредные привычки (6 ч).</w:t>
      </w:r>
    </w:p>
    <w:p w:rsidR="003E5281" w:rsidRPr="003E5281" w:rsidRDefault="003E5281" w:rsidP="003E5281">
      <w:r w:rsidRPr="003E5281">
        <w:t>Подготовка презентаций по здоровому образу жизни. Факторы, влияющие на здоровье человека. Здоровый образ жизни. Правила здорового образа жизни. Занятия физической культурой. Рациональное питание. Личная гигиена. Закаливание. Отказ от вредных привы</w:t>
      </w:r>
      <w:r w:rsidRPr="003E5281">
        <w:softHyphen/>
        <w:t>чек.</w:t>
      </w:r>
    </w:p>
    <w:p w:rsidR="003E5281" w:rsidRPr="003E5281" w:rsidRDefault="003E5281" w:rsidP="003E5281">
      <w:r w:rsidRPr="003E5281">
        <w:t>Состав табачного дыма. Механизм действия никотина на организм человека. Влияние веществ табачного дыма на жизненно важные системы органов человека. Заболевания, вызываемые курением. Пассивное курение. Методы избавления от табачной зависимости.</w:t>
      </w:r>
    </w:p>
    <w:p w:rsidR="003E5281" w:rsidRPr="003E5281" w:rsidRDefault="003E5281" w:rsidP="003E5281">
      <w:r w:rsidRPr="003E5281">
        <w:t>Действие алкоголя на организм. Пагубное влияние алкоголя на системы органов человека. Алкоголизм и проблемы, которые он вызывает. Деградация личности. Первая помощь при отравлении алкоголем.</w:t>
      </w:r>
    </w:p>
    <w:p w:rsidR="003E5281" w:rsidRPr="003E5281" w:rsidRDefault="003E5281" w:rsidP="003E5281">
      <w:r w:rsidRPr="003E5281">
        <w:t>Группы наркотических веществ. Наркомания. Физическая зависимость от наркотиков. Губительное влияние наркотических веществ на организм человека.</w:t>
      </w:r>
    </w:p>
    <w:p w:rsidR="003E5281" w:rsidRPr="003E5281" w:rsidRDefault="003E5281" w:rsidP="003E5281">
      <w:r w:rsidRPr="003E5281">
        <w:t>Итоговое занятие. Знакомство с «Атласом новых профессий», перспективы изучения науки биохимии и профессионального самоопределения (в формате круглого стола или урока-дискуссии).</w:t>
      </w:r>
    </w:p>
    <w:p w:rsidR="003E5281" w:rsidRPr="003E5281" w:rsidRDefault="003E5281" w:rsidP="003E5281">
      <w:r w:rsidRPr="003E5281">
        <w:rPr>
          <w:b/>
          <w:bCs/>
        </w:rPr>
        <w:t>Формы реализации курса</w:t>
      </w:r>
    </w:p>
    <w:p w:rsidR="003E5281" w:rsidRPr="003E5281" w:rsidRDefault="003E5281" w:rsidP="003E5281">
      <w:r w:rsidRPr="003E5281">
        <w:t>В соответствии с системно-</w:t>
      </w:r>
      <w:proofErr w:type="spellStart"/>
      <w:r w:rsidRPr="003E5281">
        <w:t>деятельностным</w:t>
      </w:r>
      <w:proofErr w:type="spellEnd"/>
      <w:r w:rsidRPr="003E5281">
        <w:t xml:space="preserve"> подходом реализация данной программы предполагает использование современных методов обучения и разнообразных форм организации образовательного процесса: круглый стол, </w:t>
      </w:r>
      <w:proofErr w:type="spellStart"/>
      <w:r w:rsidRPr="003E5281">
        <w:t>видеолекторий</w:t>
      </w:r>
      <w:proofErr w:type="spellEnd"/>
      <w:r w:rsidRPr="003E5281">
        <w:t>, семинары, самостоятельная работа, лекция, конференция и др.; возможно выполнение индивидуальных исследований и проектов.</w:t>
      </w:r>
    </w:p>
    <w:p w:rsidR="003E5281" w:rsidRPr="003E5281" w:rsidRDefault="003E5281" w:rsidP="003E5281">
      <w:r>
        <w:rPr>
          <w:b/>
          <w:bCs/>
        </w:rPr>
        <w:t>3</w:t>
      </w:r>
      <w:r w:rsidRPr="003E5281">
        <w:rPr>
          <w:b/>
          <w:bCs/>
        </w:rPr>
        <w:t>.Тематическое планирование</w:t>
      </w:r>
    </w:p>
    <w:tbl>
      <w:tblPr>
        <w:tblW w:w="10340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29"/>
        <w:gridCol w:w="9511"/>
      </w:tblGrid>
      <w:tr w:rsidR="003E5281" w:rsidRPr="003E5281" w:rsidTr="003E5281">
        <w:trPr>
          <w:trHeight w:val="450"/>
        </w:trPr>
        <w:tc>
          <w:tcPr>
            <w:tcW w:w="82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№ </w:t>
            </w:r>
            <w:r w:rsidRPr="003E5281">
              <w:rPr>
                <w:i/>
                <w:iCs/>
              </w:rPr>
              <w:t>п/п</w:t>
            </w:r>
          </w:p>
        </w:tc>
        <w:tc>
          <w:tcPr>
            <w:tcW w:w="951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rPr>
                <w:i/>
                <w:iCs/>
              </w:rPr>
              <w:t>Раздел/тема</w:t>
            </w:r>
          </w:p>
        </w:tc>
      </w:tr>
      <w:tr w:rsidR="003E5281" w:rsidRPr="003E5281" w:rsidTr="003E5281">
        <w:trPr>
          <w:trHeight w:val="450"/>
        </w:trPr>
        <w:tc>
          <w:tcPr>
            <w:tcW w:w="82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3E5281" w:rsidRPr="003E5281" w:rsidRDefault="003E5281" w:rsidP="003E5281"/>
        </w:tc>
        <w:tc>
          <w:tcPr>
            <w:tcW w:w="951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3E5281" w:rsidRPr="003E5281" w:rsidRDefault="003E5281" w:rsidP="003E5281"/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1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Биохимия как наука.  История развития биохимии.</w:t>
            </w:r>
            <w:r w:rsidRPr="003E5281">
              <w:rPr>
                <w:i/>
                <w:iCs/>
              </w:rPr>
              <w:t> Вводный инструктаж по технике безопасности.</w:t>
            </w:r>
            <w:r w:rsidRPr="003E5281">
              <w:t> 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2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Значение биохимии. Методы биохимических исследований и их характеристика.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3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Эксперимент: планирование, выполнение и представление результатов.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4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Вода в биосфере. Вода в жизни живых организмов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5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Физико-химические свойства воды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6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Вода в клетке и организме. Роль воды в повреждении клетки.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7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Классификация и распространенность химических элементов в организме человека.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8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Водород и его соединения.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9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rPr>
                <w:i/>
                <w:iCs/>
              </w:rPr>
              <w:t>Практическая работа №1. Простейшие способы очистки воды из природных источников.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10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Углерод и его соединения.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11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Кислород, сера и их соединения.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12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Азот, фосфор и их соединения.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13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Галогены и их соединения.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lastRenderedPageBreak/>
              <w:t>14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Физиологическая и патологическая роль некоторых элементов в организме.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15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Натрий и калий.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16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Магний и кальций.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17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Химия ионов d-металлов в организме.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18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rPr>
                <w:i/>
                <w:iCs/>
              </w:rPr>
              <w:t>Практическая работа №2. Получение комплексных соединений.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19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Марганец и молибден.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20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Медь и цинк.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21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Железо и кобальт.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22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rPr>
                <w:u w:val="single"/>
              </w:rPr>
              <w:t>Практическая работа №3</w:t>
            </w:r>
            <w:r w:rsidRPr="003E5281">
              <w:t>. Изучение состава препарата «</w:t>
            </w:r>
            <w:proofErr w:type="spellStart"/>
            <w:r w:rsidRPr="003E5281">
              <w:t>Ферроплекс</w:t>
            </w:r>
            <w:proofErr w:type="spellEnd"/>
            <w:r w:rsidRPr="003E5281">
              <w:t>».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23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 xml:space="preserve">Решение задач по теме </w:t>
            </w:r>
            <w:proofErr w:type="gramStart"/>
            <w:r w:rsidRPr="003E5281">
              <w:t>« Количество</w:t>
            </w:r>
            <w:proofErr w:type="gramEnd"/>
            <w:r w:rsidRPr="003E5281">
              <w:t xml:space="preserve"> вещества» и « Строение атома».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24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Решение задач на вывод формул и расчеты по формулам.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25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Решение задач по теме «Электролиз».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26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>
              <w:t>Решение задач по теме «</w:t>
            </w:r>
            <w:r w:rsidRPr="003E5281">
              <w:t>Растворы».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27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Расчеты по уравнению реакции.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28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Лекарственные средства первой помощи.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29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rPr>
                <w:u w:val="single"/>
              </w:rPr>
              <w:t>Практическая работа №4.</w:t>
            </w:r>
            <w:r w:rsidRPr="003E5281">
              <w:t> Изучение свойств салициловой и ацетилсалициловой кислот».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/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rPr>
                <w:i/>
                <w:iCs/>
              </w:rPr>
              <w:t>Раздел 6. Образ жизни и вредные привычки (6 ч).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30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Здоровый образ жизни.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31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proofErr w:type="spellStart"/>
            <w:r w:rsidRPr="003E5281">
              <w:t>Табакокурение</w:t>
            </w:r>
            <w:proofErr w:type="spellEnd"/>
            <w:r w:rsidRPr="003E5281">
              <w:t xml:space="preserve"> и </w:t>
            </w:r>
            <w:proofErr w:type="spellStart"/>
            <w:r w:rsidRPr="003E5281">
              <w:t>никотиномания</w:t>
            </w:r>
            <w:proofErr w:type="spellEnd"/>
            <w:r w:rsidRPr="003E5281">
              <w:t>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32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Алкоголь и алкоголизм.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33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Наркотики и наркомания.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34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Семинар на тему «Образ жизни и вредные привычки»</w:t>
            </w:r>
          </w:p>
        </w:tc>
      </w:tr>
      <w:tr w:rsidR="003E5281" w:rsidRPr="003E5281" w:rsidTr="003E5281">
        <w:tc>
          <w:tcPr>
            <w:tcW w:w="8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35</w:t>
            </w:r>
          </w:p>
        </w:tc>
        <w:tc>
          <w:tcPr>
            <w:tcW w:w="95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5281" w:rsidRPr="003E5281" w:rsidRDefault="003E5281" w:rsidP="003E5281">
            <w:r w:rsidRPr="003E5281">
              <w:t>Обобщение и систематизация знаний по курсу «Биохимия»</w:t>
            </w:r>
          </w:p>
        </w:tc>
      </w:tr>
    </w:tbl>
    <w:p w:rsidR="003E5281" w:rsidRPr="003E5281" w:rsidRDefault="003E5281" w:rsidP="003E5281">
      <w:r w:rsidRPr="003E5281">
        <w:br/>
      </w:r>
    </w:p>
    <w:p w:rsidR="003E5281" w:rsidRPr="003E5281" w:rsidRDefault="003E5281" w:rsidP="003E5281">
      <w:r w:rsidRPr="003E5281">
        <w:br/>
      </w:r>
    </w:p>
    <w:p w:rsidR="003E5281" w:rsidRPr="003E5281" w:rsidRDefault="003E5281" w:rsidP="003E5281">
      <w:r w:rsidRPr="003E5281">
        <w:br/>
      </w:r>
    </w:p>
    <w:p w:rsidR="003E5281" w:rsidRPr="003E5281" w:rsidRDefault="003E5281" w:rsidP="003E5281">
      <w:r w:rsidRPr="003E5281">
        <w:br/>
      </w:r>
    </w:p>
    <w:p w:rsidR="003E5281" w:rsidRPr="003E5281" w:rsidRDefault="003E5281" w:rsidP="003E5281">
      <w:bookmarkStart w:id="0" w:name="_GoBack"/>
      <w:bookmarkEnd w:id="0"/>
      <w:r w:rsidRPr="003E5281">
        <w:br/>
      </w:r>
    </w:p>
    <w:p w:rsidR="008930F1" w:rsidRDefault="008930F1"/>
    <w:sectPr w:rsidR="008930F1" w:rsidSect="003E5281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01C44"/>
    <w:multiLevelType w:val="multilevel"/>
    <w:tmpl w:val="08B42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E127C2"/>
    <w:multiLevelType w:val="multilevel"/>
    <w:tmpl w:val="02A6E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76759C"/>
    <w:multiLevelType w:val="hybridMultilevel"/>
    <w:tmpl w:val="DFDA2964"/>
    <w:lvl w:ilvl="0" w:tplc="EB6C565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C1E"/>
    <w:rsid w:val="00042C1E"/>
    <w:rsid w:val="003E5281"/>
    <w:rsid w:val="0089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89C48-3111-42A0-BFA4-8E3FEEF7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2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4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2105</Words>
  <Characters>12005</Characters>
  <Application>Microsoft Office Word</Application>
  <DocSecurity>0</DocSecurity>
  <Lines>100</Lines>
  <Paragraphs>28</Paragraphs>
  <ScaleCrop>false</ScaleCrop>
  <Company/>
  <LinksUpToDate>false</LinksUpToDate>
  <CharactersWithSpaces>14082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Коробец Валентина Анатольевна</dc:creator>
  <cp:keywords/>
  <dc:description/>
  <cp:lastModifiedBy>Коробец Валентина Анатольевна</cp:lastModifiedBy>
  <cp:revision>3</cp:revision>
  <dcterms:created xsi:type="dcterms:W3CDTF">2021-08-03T09:43:00Z</dcterms:created>
  <dcterms:modified xsi:type="dcterms:W3CDTF">2021-08-03T09:49:00Z</dcterms:modified>
</cp:coreProperties>
</file>